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75F" w:rsidRPr="001F1F89" w:rsidRDefault="0062075F" w:rsidP="0062075F">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1F1F89">
        <w:rPr>
          <w:b/>
          <w:i/>
          <w:sz w:val="26"/>
          <w:szCs w:val="26"/>
          <w:lang w:val="nl-NL"/>
        </w:rPr>
        <w:t xml:space="preserve">     Tiêu chuẩn</w:t>
      </w:r>
      <w:r w:rsidRPr="001F1F89">
        <w:rPr>
          <w:b/>
          <w:sz w:val="26"/>
          <w:szCs w:val="26"/>
          <w:lang w:val="nl-NL"/>
        </w:rPr>
        <w:t xml:space="preserve"> 2.11: </w:t>
      </w:r>
      <w:r w:rsidRPr="001F1F89">
        <w:rPr>
          <w:b/>
          <w:spacing w:val="-4"/>
          <w:sz w:val="26"/>
          <w:szCs w:val="26"/>
          <w:lang w:val="pt-BR"/>
        </w:rPr>
        <w:t>Hằng</w:t>
      </w:r>
      <w:r w:rsidRPr="001F1F89">
        <w:rPr>
          <w:b/>
          <w:bCs/>
          <w:iCs/>
          <w:spacing w:val="-4"/>
          <w:sz w:val="26"/>
          <w:szCs w:val="26"/>
          <w:lang w:val="vi-VN"/>
        </w:rPr>
        <w:t xml:space="preserve"> năm,</w:t>
      </w:r>
      <w:r w:rsidRPr="001F1F89">
        <w:rPr>
          <w:b/>
          <w:bCs/>
          <w:iCs/>
          <w:spacing w:val="-4"/>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62075F" w:rsidRPr="001F1F89" w:rsidRDefault="0062075F" w:rsidP="0062075F">
      <w:pPr>
        <w:spacing w:beforeLines="80" w:before="192" w:afterLines="80" w:after="192" w:line="288" w:lineRule="auto"/>
        <w:jc w:val="both"/>
        <w:rPr>
          <w:sz w:val="26"/>
          <w:szCs w:val="26"/>
          <w:lang w:val="nl-NL"/>
        </w:rPr>
      </w:pPr>
      <w:r w:rsidRPr="001F1F89">
        <w:rPr>
          <w:b/>
          <w:sz w:val="26"/>
          <w:szCs w:val="26"/>
          <w:lang w:val="nl-NL"/>
        </w:rPr>
        <w:t>Mô tả</w:t>
      </w:r>
    </w:p>
    <w:p w:rsidR="0062075F" w:rsidRPr="001F1F89" w:rsidRDefault="0062075F" w:rsidP="0062075F">
      <w:pPr>
        <w:widowControl w:val="0"/>
        <w:autoSpaceDE w:val="0"/>
        <w:autoSpaceDN w:val="0"/>
        <w:spacing w:before="120" w:after="120" w:line="288" w:lineRule="auto"/>
        <w:ind w:firstLine="720"/>
        <w:jc w:val="both"/>
        <w:rPr>
          <w:spacing w:val="-3"/>
          <w:sz w:val="26"/>
          <w:szCs w:val="26"/>
        </w:rPr>
      </w:pPr>
      <w:r w:rsidRPr="001F1F89">
        <w:rPr>
          <w:bCs/>
          <w:sz w:val="26"/>
          <w:szCs w:val="26"/>
        </w:rPr>
        <w:t xml:space="preserve">Để có cơ sở tham mưu cho lãnh đạo về nội dung, biện pháp trong việc quản lý, điều chỉnh và tổ chức các hoạt động dạy và học tại trường. </w:t>
      </w:r>
      <w:r w:rsidRPr="001F1F89">
        <w:rPr>
          <w:sz w:val="26"/>
          <w:szCs w:val="26"/>
        </w:rPr>
        <w:t xml:space="preserve">Phòng TS-ĐT xây dựng thông báo về việc thực hiện dự giờ, kiểm tra toàn diện và thao giảng cấp khoa theo từng học kỳ, năm học cụ thể. Căn cứ vào thông báo, các khoa đảm bảo công tác kiểm tra, rà soát, đánh giá và lập báo cáo về kết quả dự giờ, kiểm tra toàn diện nộp về phòng TS-ĐT tổng hợp, báo cáo Ban Giám hiệu </w:t>
      </w:r>
      <w:r w:rsidRPr="001F1F89">
        <w:rPr>
          <w:i/>
          <w:sz w:val="26"/>
          <w:szCs w:val="26"/>
          <w:lang w:val="vi-VN"/>
        </w:rPr>
        <w:t>(2.1</w:t>
      </w:r>
      <w:r w:rsidRPr="001F1F89">
        <w:rPr>
          <w:i/>
          <w:sz w:val="26"/>
          <w:szCs w:val="26"/>
        </w:rPr>
        <w:t>1</w:t>
      </w:r>
      <w:r w:rsidRPr="001F1F89">
        <w:rPr>
          <w:i/>
          <w:sz w:val="26"/>
          <w:szCs w:val="26"/>
          <w:lang w:val="vi-VN"/>
        </w:rPr>
        <w:t>.</w:t>
      </w:r>
      <w:r w:rsidRPr="001F1F89">
        <w:rPr>
          <w:i/>
          <w:sz w:val="26"/>
          <w:szCs w:val="26"/>
        </w:rPr>
        <w:t>01</w:t>
      </w:r>
      <w:r w:rsidRPr="001F1F89">
        <w:rPr>
          <w:i/>
          <w:sz w:val="26"/>
          <w:szCs w:val="26"/>
          <w:lang w:val="vi-VN"/>
        </w:rPr>
        <w:t xml:space="preserve"> – </w:t>
      </w:r>
      <w:r w:rsidRPr="001F1F89">
        <w:rPr>
          <w:i/>
          <w:sz w:val="26"/>
          <w:szCs w:val="26"/>
        </w:rPr>
        <w:t xml:space="preserve">Báo cáo </w:t>
      </w:r>
      <w:r w:rsidRPr="001F1F89">
        <w:rPr>
          <w:i/>
          <w:kern w:val="28"/>
          <w:sz w:val="26"/>
          <w:szCs w:val="26"/>
        </w:rPr>
        <w:t>k</w:t>
      </w:r>
      <w:r w:rsidRPr="001F1F89">
        <w:rPr>
          <w:i/>
          <w:kern w:val="28"/>
          <w:sz w:val="26"/>
          <w:szCs w:val="26"/>
          <w:lang w:val="vi-VN"/>
        </w:rPr>
        <w:t xml:space="preserve">ết quả </w:t>
      </w:r>
      <w:r w:rsidRPr="001F1F89">
        <w:rPr>
          <w:i/>
          <w:kern w:val="28"/>
          <w:sz w:val="26"/>
          <w:szCs w:val="26"/>
        </w:rPr>
        <w:t xml:space="preserve">dự giờ, </w:t>
      </w:r>
      <w:r w:rsidRPr="001F1F89">
        <w:rPr>
          <w:i/>
          <w:kern w:val="28"/>
          <w:sz w:val="26"/>
          <w:szCs w:val="26"/>
          <w:lang w:val="vi-VN"/>
        </w:rPr>
        <w:t xml:space="preserve">kiểm tra </w:t>
      </w:r>
      <w:r w:rsidRPr="001F1F89">
        <w:rPr>
          <w:i/>
          <w:kern w:val="28"/>
          <w:sz w:val="26"/>
          <w:szCs w:val="26"/>
        </w:rPr>
        <w:t>toàn diện</w:t>
      </w:r>
      <w:r w:rsidRPr="001F1F89">
        <w:rPr>
          <w:i/>
          <w:kern w:val="28"/>
          <w:sz w:val="26"/>
          <w:szCs w:val="26"/>
          <w:lang w:val="vi-VN"/>
        </w:rPr>
        <w:t xml:space="preserve"> </w:t>
      </w:r>
      <w:r w:rsidRPr="001F1F89">
        <w:rPr>
          <w:i/>
          <w:kern w:val="28"/>
          <w:sz w:val="26"/>
          <w:szCs w:val="26"/>
        </w:rPr>
        <w:t xml:space="preserve">từng học kỳ </w:t>
      </w:r>
      <w:r w:rsidRPr="001F1F89">
        <w:rPr>
          <w:i/>
          <w:kern w:val="28"/>
          <w:sz w:val="26"/>
          <w:szCs w:val="26"/>
          <w:lang w:val="vi-VN"/>
        </w:rPr>
        <w:t>của khoa</w:t>
      </w:r>
      <w:r w:rsidRPr="001F1F89">
        <w:rPr>
          <w:i/>
          <w:kern w:val="28"/>
          <w:sz w:val="26"/>
          <w:szCs w:val="26"/>
        </w:rPr>
        <w:t>)</w:t>
      </w:r>
      <w:r w:rsidRPr="001F1F89">
        <w:rPr>
          <w:sz w:val="26"/>
          <w:szCs w:val="26"/>
        </w:rPr>
        <w:t>.</w:t>
      </w:r>
      <w:r w:rsidRPr="001F1F89">
        <w:rPr>
          <w:spacing w:val="-3"/>
          <w:sz w:val="26"/>
          <w:szCs w:val="26"/>
        </w:rPr>
        <w:t xml:space="preserve"> Đồng thời triển khai rà soát, lấy ý kiến người học để khắc phục những hạn chế và có cơ sở để đánh giá, phân loại GV (</w:t>
      </w:r>
      <w:r w:rsidRPr="001F1F89">
        <w:rPr>
          <w:i/>
          <w:spacing w:val="-3"/>
          <w:sz w:val="26"/>
          <w:szCs w:val="26"/>
        </w:rPr>
        <w:t>2.11.02 – Bảng câu hỏi khảo sát đánh giá GV  của người học</w:t>
      </w:r>
      <w:r w:rsidRPr="001F1F89">
        <w:rPr>
          <w:spacing w:val="-3"/>
          <w:sz w:val="26"/>
          <w:szCs w:val="26"/>
        </w:rPr>
        <w:t>).</w:t>
      </w:r>
    </w:p>
    <w:p w:rsidR="0062075F" w:rsidRPr="001F1F89" w:rsidRDefault="0062075F" w:rsidP="0062075F">
      <w:pPr>
        <w:widowControl w:val="0"/>
        <w:autoSpaceDE w:val="0"/>
        <w:autoSpaceDN w:val="0"/>
        <w:spacing w:before="120" w:after="120" w:line="288" w:lineRule="auto"/>
        <w:ind w:firstLine="720"/>
        <w:jc w:val="both"/>
        <w:rPr>
          <w:bCs/>
          <w:iCs/>
          <w:sz w:val="26"/>
          <w:szCs w:val="26"/>
          <w:lang w:val="nl-NL"/>
        </w:rPr>
      </w:pPr>
      <w:r w:rsidRPr="001F1F89">
        <w:rPr>
          <w:sz w:val="26"/>
          <w:szCs w:val="26"/>
        </w:rPr>
        <w:t xml:space="preserve">Cuối mỗi một học </w:t>
      </w:r>
      <w:r w:rsidRPr="001F1F89">
        <w:rPr>
          <w:spacing w:val="2"/>
          <w:sz w:val="26"/>
          <w:szCs w:val="26"/>
        </w:rPr>
        <w:t xml:space="preserve">kỳ </w:t>
      </w:r>
      <w:r w:rsidRPr="001F1F89">
        <w:rPr>
          <w:sz w:val="26"/>
          <w:szCs w:val="26"/>
        </w:rPr>
        <w:t>theo năm học, các đơn vị có liên quan báo cáo kết quả kiểm tra giám sát,</w:t>
      </w:r>
      <w:r w:rsidRPr="001F1F89">
        <w:rPr>
          <w:spacing w:val="-4"/>
          <w:sz w:val="26"/>
          <w:szCs w:val="26"/>
        </w:rPr>
        <w:t xml:space="preserve"> </w:t>
      </w:r>
      <w:r w:rsidRPr="001F1F89">
        <w:rPr>
          <w:sz w:val="26"/>
          <w:szCs w:val="26"/>
        </w:rPr>
        <w:t>đánh</w:t>
      </w:r>
      <w:r w:rsidRPr="001F1F89">
        <w:rPr>
          <w:spacing w:val="-4"/>
          <w:sz w:val="26"/>
          <w:szCs w:val="26"/>
        </w:rPr>
        <w:t xml:space="preserve"> </w:t>
      </w:r>
      <w:r w:rsidRPr="001F1F89">
        <w:rPr>
          <w:sz w:val="26"/>
          <w:szCs w:val="26"/>
        </w:rPr>
        <w:t>giá</w:t>
      </w:r>
      <w:r w:rsidRPr="001F1F89">
        <w:rPr>
          <w:spacing w:val="-4"/>
          <w:sz w:val="26"/>
          <w:szCs w:val="26"/>
        </w:rPr>
        <w:t xml:space="preserve"> </w:t>
      </w:r>
      <w:r w:rsidRPr="001F1F89">
        <w:rPr>
          <w:sz w:val="26"/>
          <w:szCs w:val="26"/>
        </w:rPr>
        <w:t>các</w:t>
      </w:r>
      <w:r w:rsidRPr="001F1F89">
        <w:rPr>
          <w:spacing w:val="-4"/>
          <w:sz w:val="26"/>
          <w:szCs w:val="26"/>
        </w:rPr>
        <w:t xml:space="preserve"> </w:t>
      </w:r>
      <w:r w:rsidRPr="001F1F89">
        <w:rPr>
          <w:sz w:val="26"/>
          <w:szCs w:val="26"/>
        </w:rPr>
        <w:t>hoạt</w:t>
      </w:r>
      <w:r w:rsidRPr="001F1F89">
        <w:rPr>
          <w:spacing w:val="-4"/>
          <w:sz w:val="26"/>
          <w:szCs w:val="26"/>
        </w:rPr>
        <w:t xml:space="preserve"> </w:t>
      </w:r>
      <w:r w:rsidRPr="001F1F89">
        <w:rPr>
          <w:sz w:val="26"/>
          <w:szCs w:val="26"/>
        </w:rPr>
        <w:t>động</w:t>
      </w:r>
      <w:r w:rsidRPr="001F1F89">
        <w:rPr>
          <w:spacing w:val="-4"/>
          <w:sz w:val="26"/>
          <w:szCs w:val="26"/>
        </w:rPr>
        <w:t xml:space="preserve"> </w:t>
      </w:r>
      <w:r w:rsidRPr="001F1F89">
        <w:rPr>
          <w:sz w:val="26"/>
          <w:szCs w:val="26"/>
        </w:rPr>
        <w:t>liên</w:t>
      </w:r>
      <w:r w:rsidRPr="001F1F89">
        <w:rPr>
          <w:spacing w:val="-4"/>
          <w:sz w:val="26"/>
          <w:szCs w:val="26"/>
        </w:rPr>
        <w:t xml:space="preserve"> </w:t>
      </w:r>
      <w:r w:rsidRPr="001F1F89">
        <w:rPr>
          <w:sz w:val="26"/>
          <w:szCs w:val="26"/>
        </w:rPr>
        <w:t>quan</w:t>
      </w:r>
      <w:r w:rsidRPr="001F1F89">
        <w:rPr>
          <w:spacing w:val="-4"/>
          <w:sz w:val="26"/>
          <w:szCs w:val="26"/>
        </w:rPr>
        <w:t xml:space="preserve"> </w:t>
      </w:r>
      <w:r w:rsidRPr="001F1F89">
        <w:rPr>
          <w:sz w:val="26"/>
          <w:szCs w:val="26"/>
        </w:rPr>
        <w:t>đến</w:t>
      </w:r>
      <w:r w:rsidRPr="001F1F89">
        <w:rPr>
          <w:spacing w:val="-4"/>
          <w:sz w:val="26"/>
          <w:szCs w:val="26"/>
        </w:rPr>
        <w:t xml:space="preserve"> </w:t>
      </w:r>
      <w:r w:rsidRPr="001F1F89">
        <w:rPr>
          <w:sz w:val="26"/>
          <w:szCs w:val="26"/>
        </w:rPr>
        <w:t>đào</w:t>
      </w:r>
      <w:r w:rsidRPr="001F1F89">
        <w:rPr>
          <w:spacing w:val="-4"/>
          <w:sz w:val="26"/>
          <w:szCs w:val="26"/>
        </w:rPr>
        <w:t xml:space="preserve"> </w:t>
      </w:r>
      <w:r w:rsidRPr="001F1F89">
        <w:rPr>
          <w:sz w:val="26"/>
          <w:szCs w:val="26"/>
        </w:rPr>
        <w:t>tạo</w:t>
      </w:r>
      <w:r w:rsidRPr="001F1F89">
        <w:rPr>
          <w:spacing w:val="-4"/>
          <w:sz w:val="26"/>
          <w:szCs w:val="26"/>
        </w:rPr>
        <w:t xml:space="preserve"> </w:t>
      </w:r>
      <w:r w:rsidRPr="001F1F89">
        <w:rPr>
          <w:sz w:val="26"/>
          <w:szCs w:val="26"/>
        </w:rPr>
        <w:t>như:</w:t>
      </w:r>
      <w:r w:rsidRPr="001F1F89">
        <w:rPr>
          <w:spacing w:val="-4"/>
          <w:sz w:val="26"/>
          <w:szCs w:val="26"/>
        </w:rPr>
        <w:t xml:space="preserve"> </w:t>
      </w:r>
      <w:r w:rsidRPr="001F1F89">
        <w:rPr>
          <w:sz w:val="26"/>
          <w:szCs w:val="26"/>
        </w:rPr>
        <w:t>Đánh</w:t>
      </w:r>
      <w:r w:rsidRPr="001F1F89">
        <w:rPr>
          <w:spacing w:val="-4"/>
          <w:sz w:val="26"/>
          <w:szCs w:val="26"/>
        </w:rPr>
        <w:t xml:space="preserve"> </w:t>
      </w:r>
      <w:r w:rsidRPr="001F1F89">
        <w:rPr>
          <w:sz w:val="26"/>
          <w:szCs w:val="26"/>
        </w:rPr>
        <w:t>giá</w:t>
      </w:r>
      <w:r w:rsidRPr="001F1F89">
        <w:rPr>
          <w:spacing w:val="-4"/>
          <w:sz w:val="26"/>
          <w:szCs w:val="26"/>
        </w:rPr>
        <w:t xml:space="preserve"> </w:t>
      </w:r>
      <w:r w:rsidRPr="001F1F89">
        <w:rPr>
          <w:sz w:val="26"/>
          <w:szCs w:val="26"/>
        </w:rPr>
        <w:t>chất</w:t>
      </w:r>
      <w:r w:rsidRPr="001F1F89">
        <w:rPr>
          <w:spacing w:val="-4"/>
          <w:sz w:val="26"/>
          <w:szCs w:val="26"/>
        </w:rPr>
        <w:t xml:space="preserve"> </w:t>
      </w:r>
      <w:r w:rsidRPr="001F1F89">
        <w:rPr>
          <w:sz w:val="26"/>
          <w:szCs w:val="26"/>
        </w:rPr>
        <w:t>lượng</w:t>
      </w:r>
      <w:r w:rsidRPr="001F1F89">
        <w:rPr>
          <w:spacing w:val="-4"/>
          <w:sz w:val="26"/>
          <w:szCs w:val="26"/>
        </w:rPr>
        <w:t xml:space="preserve"> </w:t>
      </w:r>
      <w:r w:rsidRPr="001F1F89">
        <w:rPr>
          <w:sz w:val="26"/>
          <w:szCs w:val="26"/>
        </w:rPr>
        <w:t>HSSV,</w:t>
      </w:r>
      <w:r w:rsidRPr="001F1F89">
        <w:rPr>
          <w:spacing w:val="-4"/>
          <w:sz w:val="26"/>
          <w:szCs w:val="26"/>
        </w:rPr>
        <w:t xml:space="preserve"> </w:t>
      </w:r>
      <w:r w:rsidRPr="001F1F89">
        <w:rPr>
          <w:sz w:val="26"/>
          <w:szCs w:val="26"/>
        </w:rPr>
        <w:t xml:space="preserve">chất lượng giáo viên, kiểm tra phòng học chuyên môn, thiết bị phục vụ đào tạo... </w:t>
      </w:r>
      <w:r w:rsidRPr="0062075F">
        <w:rPr>
          <w:i/>
          <w:sz w:val="26"/>
          <w:szCs w:val="26"/>
        </w:rPr>
        <w:t>(2.11.03 – Báo cáo tổng kết hoạt động đào tạo năm học; 2.11.04 – Báo cáo tổng kết năm học)</w:t>
      </w:r>
      <w:r w:rsidRPr="0062075F">
        <w:rPr>
          <w:i/>
          <w:sz w:val="26"/>
          <w:szCs w:val="26"/>
        </w:rPr>
        <w:tab/>
      </w:r>
    </w:p>
    <w:p w:rsidR="0062075F" w:rsidRPr="001F1F89" w:rsidRDefault="0062075F" w:rsidP="0062075F">
      <w:pPr>
        <w:widowControl w:val="0"/>
        <w:autoSpaceDE w:val="0"/>
        <w:autoSpaceDN w:val="0"/>
        <w:spacing w:before="120" w:after="120" w:line="288" w:lineRule="auto"/>
        <w:ind w:firstLine="720"/>
        <w:jc w:val="both"/>
        <w:rPr>
          <w:bCs/>
          <w:i/>
          <w:sz w:val="26"/>
          <w:szCs w:val="26"/>
        </w:rPr>
      </w:pPr>
      <w:r w:rsidRPr="001F1F89">
        <w:rPr>
          <w:bCs/>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gian tiến độ </w:t>
      </w:r>
      <w:r w:rsidRPr="001F1F89">
        <w:rPr>
          <w:bCs/>
          <w:i/>
          <w:sz w:val="26"/>
          <w:szCs w:val="26"/>
        </w:rPr>
        <w:t>(2.11.05 – Báo cáo tình hình thực hiện kỷ cương nề nếp và quy định của Nhà trường).</w:t>
      </w:r>
    </w:p>
    <w:p w:rsidR="0062075F" w:rsidRPr="001F1F89" w:rsidRDefault="0062075F" w:rsidP="0062075F">
      <w:pPr>
        <w:widowControl w:val="0"/>
        <w:autoSpaceDE w:val="0"/>
        <w:autoSpaceDN w:val="0"/>
        <w:spacing w:before="120" w:after="120" w:line="288" w:lineRule="auto"/>
        <w:ind w:firstLine="720"/>
        <w:jc w:val="both"/>
        <w:rPr>
          <w:bCs/>
          <w:i/>
          <w:sz w:val="26"/>
          <w:szCs w:val="26"/>
        </w:rPr>
      </w:pPr>
      <w:r w:rsidRPr="001F1F89">
        <w:rPr>
          <w:bCs/>
          <w:sz w:val="26"/>
          <w:szCs w:val="26"/>
        </w:rPr>
        <w:t xml:space="preserve">Để làm được những điều trên, các đơn vị phòng khoa, trung tâm cần thực hiện công tác báo cáo theo đặc thù của đơn vị. Công tác báo cáo phải thực hiện theo từng học kỳ, năm học, đảm bảo tính kịp thời nhanh chóng để nhà trường nắm bắt và điều chỉnh các hoạt động dạy và học nếu cần thiết </w:t>
      </w:r>
      <w:r w:rsidRPr="001F1F89">
        <w:rPr>
          <w:bCs/>
          <w:i/>
          <w:sz w:val="26"/>
          <w:szCs w:val="26"/>
        </w:rPr>
        <w:t xml:space="preserve">(2.11.06 – Báo cáo sĩ số HSSV hàng tháng; 2.11.07 - Báo cáo công tác thực hiện hàng tháng của đơn vị; 2.11.03 - </w:t>
      </w:r>
      <w:r w:rsidRPr="001F1F89">
        <w:rPr>
          <w:i/>
          <w:sz w:val="26"/>
          <w:szCs w:val="26"/>
        </w:rPr>
        <w:t>Báo cáo tổng kết hoạt động đào tạo năm học</w:t>
      </w:r>
      <w:r w:rsidRPr="001F1F89">
        <w:rPr>
          <w:bCs/>
          <w:i/>
          <w:sz w:val="26"/>
          <w:szCs w:val="26"/>
        </w:rPr>
        <w:t>).</w:t>
      </w:r>
    </w:p>
    <w:p w:rsidR="0062075F" w:rsidRPr="001F1F89" w:rsidRDefault="0062075F" w:rsidP="0062075F">
      <w:pPr>
        <w:widowControl w:val="0"/>
        <w:autoSpaceDE w:val="0"/>
        <w:autoSpaceDN w:val="0"/>
        <w:spacing w:before="120" w:after="120" w:line="288" w:lineRule="auto"/>
        <w:ind w:firstLine="720"/>
        <w:jc w:val="both"/>
        <w:rPr>
          <w:bCs/>
          <w:iCs/>
          <w:sz w:val="26"/>
          <w:szCs w:val="26"/>
          <w:lang w:val="nl-NL"/>
        </w:rPr>
      </w:pPr>
      <w:r w:rsidRPr="001F1F89">
        <w:rPr>
          <w:bCs/>
          <w:iCs/>
          <w:sz w:val="26"/>
          <w:szCs w:val="26"/>
          <w:lang w:val="nl-NL"/>
        </w:rPr>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62075F" w:rsidRPr="001F1F89" w:rsidRDefault="0062075F" w:rsidP="0062075F">
      <w:pPr>
        <w:widowControl w:val="0"/>
        <w:autoSpaceDE w:val="0"/>
        <w:autoSpaceDN w:val="0"/>
        <w:spacing w:before="120" w:after="120" w:line="288" w:lineRule="auto"/>
        <w:ind w:firstLine="567"/>
        <w:jc w:val="both"/>
        <w:rPr>
          <w:bCs/>
          <w:iCs/>
          <w:sz w:val="26"/>
          <w:szCs w:val="26"/>
          <w:lang w:val="nl-NL"/>
        </w:rPr>
      </w:pPr>
      <w:r w:rsidRPr="001F1F89">
        <w:rPr>
          <w:bCs/>
          <w:iCs/>
          <w:sz w:val="26"/>
          <w:szCs w:val="26"/>
          <w:lang w:val="nl-NL"/>
        </w:rPr>
        <w:t xml:space="preserve">+ Tham mưu Ban Giám hiệu nhà trường phối hợp chặt chẽ với các tổ chức đoàn thể tuyên truyền, vận động cán bộ, giáo viên và HSSV tham gia các hoạt động của trường </w:t>
      </w:r>
      <w:r w:rsidRPr="001F1F89">
        <w:rPr>
          <w:bCs/>
          <w:i/>
          <w:iCs/>
          <w:sz w:val="26"/>
          <w:szCs w:val="26"/>
          <w:lang w:val="nl-NL"/>
        </w:rPr>
        <w:t>(</w:t>
      </w:r>
      <w:r w:rsidRPr="0062075F">
        <w:rPr>
          <w:bCs/>
          <w:i/>
          <w:iCs/>
          <w:sz w:val="26"/>
          <w:szCs w:val="26"/>
          <w:highlight w:val="yellow"/>
          <w:lang w:val="nl-NL"/>
        </w:rPr>
        <w:t>2.11.08 – Kế hoạch tổ chức các hoạt động phong trào, chương trình, cuộc thi do Công đoàn, Đoàn Thanh niên – Hội SV trường tổ chức).</w:t>
      </w:r>
    </w:p>
    <w:p w:rsidR="0062075F" w:rsidRPr="001F1F89" w:rsidRDefault="0062075F" w:rsidP="0062075F">
      <w:pPr>
        <w:widowControl w:val="0"/>
        <w:autoSpaceDE w:val="0"/>
        <w:autoSpaceDN w:val="0"/>
        <w:spacing w:before="120" w:after="120" w:line="288" w:lineRule="auto"/>
        <w:ind w:firstLine="567"/>
        <w:jc w:val="both"/>
        <w:rPr>
          <w:bCs/>
          <w:iCs/>
          <w:sz w:val="26"/>
          <w:szCs w:val="26"/>
          <w:lang w:val="nl-NL"/>
        </w:rPr>
      </w:pPr>
      <w:r w:rsidRPr="001F1F89">
        <w:rPr>
          <w:bCs/>
          <w:iCs/>
          <w:sz w:val="26"/>
          <w:szCs w:val="26"/>
          <w:lang w:val="nl-NL"/>
        </w:rPr>
        <w:lastRenderedPageBreak/>
        <w:t xml:space="preserve">+ Tích cực vận động và tạo điều kiện cho cán bộ, giáo viên nêu cao tinh thần tự học, tự bồi dưỡng để không ngừng nâng cao chất lượng đội ngũ giáo viên, sẵn sàng đáp ứng yêu cầu ngày càng cao của sự nghiệp giáo dục. Nâng cao chất lượng đội ngũ còn được thể hiện ở nhận thức của giáo viên về chương trình chuẩn kiến thức, kỹ năng của bộ môn mình giảng dạy </w:t>
      </w:r>
      <w:r w:rsidRPr="001F1F89">
        <w:rPr>
          <w:bCs/>
          <w:i/>
          <w:iCs/>
          <w:sz w:val="26"/>
          <w:szCs w:val="26"/>
          <w:lang w:val="nl-NL"/>
        </w:rPr>
        <w:t>(</w:t>
      </w:r>
      <w:bookmarkStart w:id="0" w:name="_GoBack"/>
      <w:bookmarkEnd w:id="0"/>
      <w:r w:rsidRPr="0062075F">
        <w:rPr>
          <w:bCs/>
          <w:i/>
          <w:iCs/>
          <w:sz w:val="26"/>
          <w:szCs w:val="26"/>
          <w:highlight w:val="yellow"/>
          <w:lang w:val="nl-NL"/>
        </w:rPr>
        <w:t>2.11.09 – Kế hoạch tổ chức hội thảo, Hội thao cấp trường)</w:t>
      </w:r>
    </w:p>
    <w:p w:rsidR="0062075F" w:rsidRPr="001F1F89" w:rsidRDefault="0062075F" w:rsidP="0062075F">
      <w:pPr>
        <w:spacing w:before="120" w:after="120" w:line="288" w:lineRule="auto"/>
        <w:ind w:firstLine="567"/>
        <w:jc w:val="both"/>
        <w:rPr>
          <w:i/>
          <w:sz w:val="26"/>
          <w:szCs w:val="26"/>
        </w:rPr>
      </w:pPr>
      <w:r w:rsidRPr="001F1F89">
        <w:rPr>
          <w:bCs/>
          <w:iCs/>
          <w:sz w:val="26"/>
          <w:szCs w:val="26"/>
          <w:lang w:val="nl-NL"/>
        </w:rPr>
        <w:t xml:space="preserve">+ Trong từng năm học cần tập trung đổi mới việc giảng dạy và kiểm tra, đánh giá học sinh theo chuẩn kiến thức, kỹ năng bộ môn, kiểm tra kiến thức cơ bản, năng lực vận dụng và rèn luyện khả năng tự học đồng thời phát huy tính tích cực sáng tạo của HSSV </w:t>
      </w:r>
      <w:r w:rsidRPr="001F1F89">
        <w:rPr>
          <w:i/>
          <w:sz w:val="26"/>
          <w:szCs w:val="26"/>
        </w:rPr>
        <w:t>(2.11.10 - Quy định về việc thực hiện dự giờ, kiểm tra toàn diện, tổ chức thao giảng cấp khoa và hội giảng cấp trường; 2.11.11 – Kế hoạch dự giờ và kiểm tra hồ sơ chuyên môn, do khoa xây dựng).</w:t>
      </w:r>
    </w:p>
    <w:p w:rsidR="0062075F" w:rsidRPr="001F1F89" w:rsidRDefault="0062075F" w:rsidP="0062075F">
      <w:pPr>
        <w:widowControl w:val="0"/>
        <w:autoSpaceDE w:val="0"/>
        <w:autoSpaceDN w:val="0"/>
        <w:spacing w:before="120" w:after="120" w:line="288" w:lineRule="auto"/>
        <w:ind w:firstLine="567"/>
        <w:jc w:val="both"/>
        <w:rPr>
          <w:bCs/>
          <w:iCs/>
          <w:sz w:val="26"/>
          <w:szCs w:val="26"/>
          <w:lang w:val="nl-NL"/>
        </w:rPr>
      </w:pPr>
      <w:r w:rsidRPr="001F1F89">
        <w:rPr>
          <w:bCs/>
          <w:iCs/>
          <w:sz w:val="26"/>
          <w:szCs w:val="26"/>
          <w:lang w:val="nl-NL"/>
        </w:rPr>
        <w:t>+ Tiếp tục đổi mới phương pháp giảng dạy, ứng dụng CNTT trong giảng dạy là nhiệm vụ thường xuyên của đội ngũ GV.</w:t>
      </w:r>
    </w:p>
    <w:p w:rsidR="0062075F" w:rsidRPr="001F1F89" w:rsidRDefault="0062075F" w:rsidP="0062075F">
      <w:pPr>
        <w:widowControl w:val="0"/>
        <w:autoSpaceDE w:val="0"/>
        <w:autoSpaceDN w:val="0"/>
        <w:spacing w:before="120" w:after="120" w:line="288" w:lineRule="auto"/>
        <w:ind w:firstLine="720"/>
        <w:jc w:val="both"/>
        <w:rPr>
          <w:bCs/>
          <w:iCs/>
          <w:sz w:val="26"/>
          <w:szCs w:val="26"/>
          <w:lang w:val="nl-NL"/>
        </w:rPr>
      </w:pPr>
      <w:r w:rsidRPr="001F1F89">
        <w:rPr>
          <w:bCs/>
          <w:iCs/>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62075F" w:rsidRPr="001F1F89" w:rsidRDefault="0062075F" w:rsidP="0062075F">
      <w:pPr>
        <w:pStyle w:val="ListParagraph"/>
        <w:autoSpaceDE w:val="0"/>
        <w:autoSpaceDN w:val="0"/>
        <w:spacing w:before="120" w:after="120" w:line="288" w:lineRule="auto"/>
        <w:ind w:left="0" w:firstLine="720"/>
        <w:jc w:val="both"/>
        <w:rPr>
          <w:bCs/>
          <w:iCs/>
          <w:sz w:val="26"/>
          <w:szCs w:val="26"/>
          <w:lang w:val="nl-NL"/>
        </w:rPr>
      </w:pPr>
      <w:r w:rsidRPr="001F1F89">
        <w:rPr>
          <w:bCs/>
          <w:iCs/>
          <w:sz w:val="26"/>
          <w:szCs w:val="26"/>
          <w:lang w:val="nl-NL"/>
        </w:rPr>
        <w:t>+ Tăng cường công tác thanh tra, kiểm tra của BGH, tổ trưởng chuyên môn về việc thực hiện nhiệm vụ dạy học của giáo viên.</w:t>
      </w:r>
    </w:p>
    <w:p w:rsidR="0062075F" w:rsidRPr="001F1F89" w:rsidRDefault="0062075F" w:rsidP="0062075F">
      <w:pPr>
        <w:pStyle w:val="ListParagraph"/>
        <w:autoSpaceDE w:val="0"/>
        <w:autoSpaceDN w:val="0"/>
        <w:spacing w:before="120" w:after="120" w:line="288" w:lineRule="auto"/>
        <w:ind w:left="0" w:firstLine="720"/>
        <w:jc w:val="both"/>
        <w:rPr>
          <w:bCs/>
          <w:iCs/>
          <w:sz w:val="26"/>
          <w:szCs w:val="26"/>
          <w:lang w:val="nl-NL"/>
        </w:rPr>
      </w:pPr>
      <w:r w:rsidRPr="001F1F89">
        <w:rPr>
          <w:bCs/>
          <w:iCs/>
          <w:sz w:val="26"/>
          <w:szCs w:val="26"/>
          <w:lang w:val="nl-NL"/>
        </w:rPr>
        <w:t>+ Tích cực kiểm tra việc thực hiện nội dung giảng dạy, ra đề, coi thi và chấm thi.</w:t>
      </w:r>
    </w:p>
    <w:p w:rsidR="0062075F" w:rsidRPr="001F1F89" w:rsidRDefault="0062075F" w:rsidP="0062075F">
      <w:pPr>
        <w:pStyle w:val="ListParagraph"/>
        <w:autoSpaceDE w:val="0"/>
        <w:autoSpaceDN w:val="0"/>
        <w:spacing w:before="120" w:after="120" w:line="288" w:lineRule="auto"/>
        <w:ind w:left="0" w:firstLine="720"/>
        <w:jc w:val="both"/>
        <w:rPr>
          <w:bCs/>
          <w:i/>
          <w:iCs/>
          <w:sz w:val="26"/>
          <w:szCs w:val="26"/>
          <w:lang w:val="nl-NL"/>
        </w:rPr>
      </w:pPr>
      <w:r w:rsidRPr="001F1F89">
        <w:rPr>
          <w:bCs/>
          <w:iCs/>
          <w:sz w:val="26"/>
          <w:szCs w:val="26"/>
          <w:lang w:val="nl-NL"/>
        </w:rPr>
        <w:t>+ Tăng cường tổ chức các hoạt động NCKH cho giáo viên và HSSV trường</w:t>
      </w:r>
      <w:r w:rsidRPr="001F1F89">
        <w:rPr>
          <w:bCs/>
          <w:i/>
          <w:iCs/>
          <w:sz w:val="26"/>
          <w:szCs w:val="26"/>
          <w:lang w:val="nl-NL"/>
        </w:rPr>
        <w:t>.</w:t>
      </w:r>
    </w:p>
    <w:p w:rsidR="0062075F" w:rsidRPr="001F1F89" w:rsidRDefault="0062075F" w:rsidP="0062075F">
      <w:pPr>
        <w:pStyle w:val="ListParagraph"/>
        <w:autoSpaceDE w:val="0"/>
        <w:autoSpaceDN w:val="0"/>
        <w:spacing w:before="120" w:after="120" w:line="288" w:lineRule="auto"/>
        <w:ind w:left="0" w:firstLine="720"/>
        <w:jc w:val="both"/>
        <w:rPr>
          <w:bCs/>
          <w:iCs/>
          <w:sz w:val="26"/>
          <w:szCs w:val="26"/>
          <w:lang w:val="nl-NL"/>
        </w:rPr>
      </w:pPr>
      <w:r w:rsidRPr="001F1F89">
        <w:rPr>
          <w:bCs/>
          <w:iCs/>
          <w:sz w:val="26"/>
          <w:szCs w:val="26"/>
          <w:lang w:val="nl-NL"/>
        </w:rPr>
        <w:t>Việc nâng cao chất lượng hoạt động dạy và học còn được thể hiện trong văn bản sau cuộc họp phụ huynh học sinh hằng năm. (</w:t>
      </w:r>
      <w:r w:rsidRPr="001F1F89">
        <w:rPr>
          <w:bCs/>
          <w:i/>
          <w:iCs/>
          <w:sz w:val="26"/>
          <w:szCs w:val="26"/>
          <w:lang w:val="nl-NL"/>
        </w:rPr>
        <w:t>2.11.12 – Văn bản trả lời của Hiệu trưởng sau cuộc họp phụ huynh học sinh</w:t>
      </w:r>
      <w:r w:rsidRPr="001F1F89">
        <w:rPr>
          <w:bCs/>
          <w:iCs/>
          <w:sz w:val="26"/>
          <w:szCs w:val="26"/>
          <w:lang w:val="nl-NL"/>
        </w:rPr>
        <w:t>)</w:t>
      </w:r>
    </w:p>
    <w:p w:rsidR="0062075F" w:rsidRPr="001F1F89" w:rsidRDefault="0062075F" w:rsidP="0062075F">
      <w:pPr>
        <w:widowControl w:val="0"/>
        <w:autoSpaceDE w:val="0"/>
        <w:autoSpaceDN w:val="0"/>
        <w:spacing w:before="120" w:after="120" w:line="288" w:lineRule="auto"/>
        <w:ind w:firstLine="720"/>
        <w:jc w:val="both"/>
        <w:rPr>
          <w:bCs/>
          <w:iCs/>
          <w:sz w:val="26"/>
          <w:szCs w:val="26"/>
          <w:lang w:val="nl-NL"/>
        </w:rPr>
      </w:pPr>
      <w:r w:rsidRPr="001F1F89">
        <w:rPr>
          <w:bCs/>
          <w:iCs/>
          <w:sz w:val="26"/>
          <w:szCs w:val="26"/>
          <w:lang w:val="nl-NL"/>
        </w:rPr>
        <w:t>Ngoài ra, đầu tư, cải tạo cơ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62075F" w:rsidRPr="001F1F89" w:rsidRDefault="0062075F" w:rsidP="0062075F">
      <w:pPr>
        <w:widowControl w:val="0"/>
        <w:autoSpaceDE w:val="0"/>
        <w:autoSpaceDN w:val="0"/>
        <w:spacing w:before="120" w:after="120" w:line="288" w:lineRule="auto"/>
        <w:ind w:firstLine="720"/>
        <w:jc w:val="both"/>
        <w:rPr>
          <w:bCs/>
          <w:iCs/>
          <w:sz w:val="26"/>
          <w:szCs w:val="26"/>
          <w:lang w:val="nl-NL"/>
        </w:rPr>
      </w:pPr>
      <w:r w:rsidRPr="001F1F89">
        <w:rPr>
          <w:bCs/>
          <w:sz w:val="26"/>
          <w:szCs w:val="26"/>
          <w:lang w:val="nl-NL"/>
        </w:rPr>
        <w:t xml:space="preserve">Căn cứ kết quả báo cáo công tác kiểm tra, giám sát hoạt động dạy và học của Tổ TT-PC hàng tháng. Từ 01/5/2020 được chuyển giao cho phòng Thanh tra Giáo dục – Công tác Sinh viên, lãnh đạo nhà trường đã chỉ đạo, điều chỉnh kịp thời kế hoạch giảng dạy </w:t>
      </w:r>
      <w:r w:rsidRPr="001F1F89">
        <w:rPr>
          <w:bCs/>
          <w:i/>
          <w:sz w:val="26"/>
          <w:szCs w:val="26"/>
          <w:lang w:val="nl-NL"/>
        </w:rPr>
        <w:t>(2.11.13 - Nội dung biên bản họp giao ban hàng tháng của nhà trường)</w:t>
      </w:r>
      <w:r w:rsidRPr="001F1F89">
        <w:rPr>
          <w:bCs/>
          <w:sz w:val="26"/>
          <w:szCs w:val="26"/>
          <w:lang w:val="nl-NL"/>
        </w:rPr>
        <w:t xml:space="preserve"> và đã khắc phục được những tồn tại của </w:t>
      </w:r>
      <w:r w:rsidRPr="001F1F89">
        <w:rPr>
          <w:sz w:val="26"/>
          <w:szCs w:val="26"/>
          <w:lang w:val="pt-BR"/>
        </w:rPr>
        <w:t>hoạt động dạy và học.</w:t>
      </w:r>
    </w:p>
    <w:p w:rsidR="0062075F" w:rsidRPr="001F1F89" w:rsidRDefault="0062075F" w:rsidP="0062075F">
      <w:pPr>
        <w:widowControl w:val="0"/>
        <w:autoSpaceDE w:val="0"/>
        <w:autoSpaceDN w:val="0"/>
        <w:spacing w:before="120" w:after="120" w:line="288" w:lineRule="auto"/>
        <w:ind w:firstLine="720"/>
        <w:jc w:val="both"/>
        <w:rPr>
          <w:sz w:val="26"/>
          <w:szCs w:val="26"/>
        </w:rPr>
      </w:pPr>
      <w:r w:rsidRPr="001F1F89">
        <w:rPr>
          <w:sz w:val="26"/>
          <w:szCs w:val="26"/>
        </w:rPr>
        <w:t xml:space="preserve">Hàng </w:t>
      </w:r>
      <w:r w:rsidRPr="001F1F89">
        <w:rPr>
          <w:bCs/>
          <w:sz w:val="26"/>
          <w:szCs w:val="26"/>
          <w:lang w:val="nl-NL"/>
        </w:rPr>
        <w:t>năm</w:t>
      </w:r>
      <w:r w:rsidRPr="001F1F89">
        <w:rPr>
          <w:sz w:val="26"/>
          <w:szCs w:val="26"/>
        </w:rPr>
        <w:t xml:space="preserve">, Nhà trường cho rà soát, sửa chữa những thiết bị, cơ sở vật chất nhằm đáp ứng nhu cầu dạy và học. Trong năm học 2019 – 2020, nhà trường chỉ đạo phòng TS-ĐT, phòng TTGD - CTSV, trung tâm Điều hành và Quản lý dữ liệu tăng cường công tác kiểm tra, giám sát hoạt động dạy và học tại trường. Công tác dự giờ, kiểm tra hồ sơ chuyên môn tăng từ 1 lần/ năm học, lên 2 lần/ năm học </w:t>
      </w:r>
      <w:r w:rsidRPr="001F1F89">
        <w:rPr>
          <w:i/>
          <w:sz w:val="26"/>
          <w:szCs w:val="26"/>
        </w:rPr>
        <w:t xml:space="preserve">(2.11.10 - Quy định về </w:t>
      </w:r>
      <w:r w:rsidRPr="001F1F89">
        <w:rPr>
          <w:i/>
          <w:sz w:val="26"/>
          <w:szCs w:val="26"/>
        </w:rPr>
        <w:lastRenderedPageBreak/>
        <w:t>việc thực hiện dự giờ, kiểm tra toàn diện, tổ chức thao giảng cấp khoa và hội giảng cấp trường; 2.11.11 – Kế hoạch dự giờ và kiểm tra hồ sơ chuyên môn, do khoa xây dựng).</w:t>
      </w:r>
    </w:p>
    <w:p w:rsidR="0062075F" w:rsidRPr="001F1F89" w:rsidRDefault="0062075F" w:rsidP="0062075F">
      <w:pPr>
        <w:widowControl w:val="0"/>
        <w:autoSpaceDE w:val="0"/>
        <w:autoSpaceDN w:val="0"/>
        <w:spacing w:beforeLines="80" w:before="192" w:afterLines="80" w:after="192" w:line="288" w:lineRule="auto"/>
        <w:ind w:firstLine="567"/>
        <w:jc w:val="both"/>
        <w:rPr>
          <w:sz w:val="26"/>
          <w:szCs w:val="26"/>
        </w:rPr>
      </w:pPr>
      <w:r w:rsidRPr="001F1F89">
        <w:rPr>
          <w:sz w:val="26"/>
          <w:szCs w:val="26"/>
        </w:rPr>
        <w:t xml:space="preserve">Tăng cường tổ chức các hoạt động NCKH cho giáo viên và HSSV trường; Khuyến khích, tạo điều kiện cho giáo viên tham gia bồi dưỡng chuyên môn, nghiệp vụ giảng dạy. </w:t>
      </w:r>
    </w:p>
    <w:p w:rsidR="002465BA" w:rsidRDefault="002465BA"/>
    <w:sectPr w:rsidR="002465BA" w:rsidSect="007D39F8">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5F"/>
    <w:rsid w:val="002465BA"/>
    <w:rsid w:val="0062075F"/>
    <w:rsid w:val="007D3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65538F-0567-44D6-885E-4A9F6565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75F"/>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75F"/>
    <w:pPr>
      <w:ind w:left="720"/>
      <w:contextualSpacing/>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2020-08-07T01:14:00Z</dcterms:created>
  <dcterms:modified xsi:type="dcterms:W3CDTF">2020-08-07T01:16:00Z</dcterms:modified>
</cp:coreProperties>
</file>